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A8" w:rsidRPr="00DE4AA3" w:rsidRDefault="00CB464E" w:rsidP="00E64485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E4AA3">
        <w:rPr>
          <w:rFonts w:ascii="TH SarabunPSK" w:hAnsi="TH SarabunPSK" w:cs="TH SarabunPSK"/>
          <w:b/>
          <w:bCs/>
          <w:sz w:val="44"/>
          <w:szCs w:val="44"/>
          <w:cs/>
        </w:rPr>
        <w:t>แนวปฏิบัติสำหรับการดำเนินการจัดการศึกษา</w:t>
      </w:r>
    </w:p>
    <w:p w:rsidR="00CB464E" w:rsidRPr="00E64485" w:rsidRDefault="00CB464E" w:rsidP="00DE4AA3">
      <w:pPr>
        <w:pStyle w:val="NoSpacing"/>
        <w:jc w:val="thaiDistribute"/>
      </w:pPr>
      <w:r w:rsidRPr="00E64485">
        <w:rPr>
          <w:rFonts w:ascii="TH SarabunPSK" w:hAnsi="TH SarabunPSK" w:cs="TH SarabunPSK"/>
          <w:sz w:val="32"/>
          <w:szCs w:val="32"/>
          <w:cs/>
        </w:rPr>
        <w:tab/>
      </w:r>
      <w:r w:rsidRPr="00E6448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เพื่อให้คณะมีแนวทางในการบริหารหลักสูตรระดับปริญญาบัณฑิตและมหาบัณฑิตแบบต่อเนื่อง มหาวิทยาลัยจึงได้กำหนดแนวปฏิบัติสำหรับการบริหารหลักสูตรดังกล่าว ซึ่งจะเอื้อให้นิสิตที่กำลังศึกษาในหลักสูตรระดับปริญญาบัณฑิตและประสงค์จะศึกษาต่อในระดับมหาบัณฑิตสำเร็จการศึกษาในระดับปริญญาบัณฑิตได้ตามระยะเวลาที่กำหนดไว้ในแผนการศึกษาปกติ ในขณะที่สามารถเชื่อมการศึกษาต่อเนื่องไปยังระดับมหาบัณฑิตและสำเร็จการศึกษาในระดับมหาบัณฑิตได้ในระยะเวลาที่กระชับกว่าแผนการศึกษาปกติ โดยอาศัยระเบียบการศึกษาที่ใช้อยู่ในปัจจุบัน แต่พัฒนากระบวนการในด้านการบริหารจัดการให้เกิดประสิทธิภาพสูงสุดภายใต้การให้คำปรึกษาอย่างใกล้ชิดจากอาจารย์ที่ปรึกษา</w:t>
      </w:r>
      <w:r w:rsidRPr="00E6448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E6448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ั้งนี้มีความเป็นไปได้ที่นิสิตที่เข้าศึกษาในจุฬาลงกรณ์มหาวิทยาลัยระดับปริญญาบัณฑิตและมีศักยภาพดังกล่าว อาจใช้เวลาศึกษารวมเพียง </w:t>
      </w:r>
      <w:r w:rsidRPr="00E6448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 </w:t>
      </w:r>
      <w:r w:rsidRPr="00E6448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ปีก็สามารถสำเร็จการศึกษาทั้งในระดับ</w:t>
      </w:r>
      <w:r w:rsidRPr="00E64485">
        <w:rPr>
          <w:shd w:val="clear" w:color="auto" w:fill="FFFFFF"/>
          <w:cs/>
        </w:rPr>
        <w:t>ปริญญาบัณฑิตและมหาบัณฑิตในสาขาวิชาเดียวกันหรือใกล้เคียงกัน</w:t>
      </w:r>
    </w:p>
    <w:p w:rsidR="008E18DA" w:rsidRPr="007C060A" w:rsidRDefault="008E18DA" w:rsidP="00E64485">
      <w:pPr>
        <w:pStyle w:val="NoSpacing"/>
      </w:pPr>
    </w:p>
    <w:p w:rsidR="008E18DA" w:rsidRDefault="007C060A" w:rsidP="00E64485">
      <w:pPr>
        <w:pStyle w:val="NoSpacing"/>
      </w:pPr>
      <w:r w:rsidRPr="007C060A">
        <w:rPr>
          <w:rStyle w:val="Strong"/>
          <w:rFonts w:ascii="TH SarabunPSK" w:hAnsi="TH SarabunPSK" w:cs="TH SarabunPSK"/>
          <w:color w:val="000000"/>
          <w:sz w:val="32"/>
          <w:szCs w:val="32"/>
          <w:u w:val="single"/>
          <w:shd w:val="clear" w:color="auto" w:fill="FFFFFF"/>
          <w:cs/>
        </w:rPr>
        <w:t>เกณฑ์ด้านหลักสูตร</w:t>
      </w:r>
    </w:p>
    <w:p w:rsidR="008E18DA" w:rsidRPr="008E18DA" w:rsidRDefault="007C060A" w:rsidP="008E18DA">
      <w:pPr>
        <w:pStyle w:val="NoSpacing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C06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หลักสูตรปริญญาบัณฑิตและมหาบัณฑิตจะต้องเป็นสาขาวิชาเดียวกันหรือใกล้เคียงและต่อเนื่องกั</w:t>
      </w:r>
      <w:r w:rsidR="008E18D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น</w:t>
      </w:r>
    </w:p>
    <w:p w:rsidR="007C060A" w:rsidRPr="008E18DA" w:rsidRDefault="007C060A" w:rsidP="008E18DA">
      <w:pPr>
        <w:pStyle w:val="NoSpacing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E18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โครงสร้างของหลักสูตรระดับปริญญา</w:t>
      </w:r>
      <w:r w:rsidRPr="008E18D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ตรี</w:t>
      </w:r>
      <w:r w:rsidRPr="008E18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ต้องมีรายวิชาโครงงานระดับปริญญาตรี (</w:t>
      </w:r>
      <w:r w:rsidRPr="008E18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senior project) </w:t>
      </w:r>
    </w:p>
    <w:p w:rsidR="008E18DA" w:rsidRDefault="007C060A" w:rsidP="008E18DA">
      <w:pPr>
        <w:pStyle w:val="NoSpacing"/>
        <w:ind w:left="360" w:firstLine="36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หรือปริญญานิพนธ์</w:t>
      </w:r>
      <w:r w:rsidR="002C26D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เพื่อให้นิสิตได้ทำวิจัย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และสามารถ</w:t>
      </w:r>
      <w:r w:rsidRPr="007C06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นำ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ไปพัฒนาเป็น</w:t>
      </w:r>
      <w:r w:rsidRPr="007C06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วิทยานิพนธ์ในระดับปริญญา</w:t>
      </w:r>
      <w:r w:rsidR="008E18D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</w:t>
      </w:r>
    </w:p>
    <w:p w:rsidR="007C060A" w:rsidRDefault="007C060A" w:rsidP="008E18D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โทต่อไป</w:t>
      </w:r>
    </w:p>
    <w:p w:rsidR="008E18DA" w:rsidRDefault="008E18DA" w:rsidP="007C060A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</w:p>
    <w:p w:rsidR="008E18DA" w:rsidRPr="008E18DA" w:rsidRDefault="008E18DA" w:rsidP="008E18DA">
      <w:pPr>
        <w:pStyle w:val="NoSpacing"/>
        <w:rPr>
          <w:rFonts w:ascii="TH SarabunPSK" w:hAnsi="TH SarabunPSK" w:cs="TH SarabunPSK"/>
          <w:sz w:val="32"/>
          <w:szCs w:val="32"/>
        </w:rPr>
      </w:pPr>
      <w:r w:rsidRPr="008E18DA">
        <w:rPr>
          <w:rStyle w:val="Strong"/>
          <w:rFonts w:ascii="TH SarabunPSK" w:hAnsi="TH SarabunPSK" w:cs="TH SarabunPSK"/>
          <w:color w:val="000000"/>
          <w:sz w:val="32"/>
          <w:szCs w:val="32"/>
          <w:u w:val="single"/>
          <w:shd w:val="clear" w:color="auto" w:fill="FFFFFF"/>
          <w:cs/>
        </w:rPr>
        <w:t>แนวทางการดำเนินการ</w:t>
      </w:r>
    </w:p>
    <w:p w:rsidR="008E18DA" w:rsidRPr="008E18DA" w:rsidRDefault="008E18DA" w:rsidP="00DE4AA3">
      <w:pPr>
        <w:pStyle w:val="NoSpacing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E18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คณะกรรมการบริหารหลักสูตรระดับปริญญา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ตรี</w:t>
      </w:r>
      <w:r w:rsidRPr="008E18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และปริญญา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โท</w:t>
      </w:r>
      <w:r w:rsidRPr="008E18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ที่ประสงค์จะ</w:t>
      </w:r>
      <w:r w:rsidR="002C26D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เปิดโอกาสให้นิสิตเลือกศึกษาในลั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กษณะ</w:t>
      </w:r>
      <w:r w:rsidRPr="008E18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ต่อเนื่อง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ร่วมกันกำหนดคุณสมบัติของนิสิต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เกณฑ์การรับนิสิต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เข้าสู่ทางเลือกนี้ และ</w:t>
      </w:r>
      <w:r w:rsidRPr="008E18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จัดแผนการศึกษาให้นิสิตสามารถสำเร็จการศึกษาในระดับปริญญา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โท</w:t>
      </w:r>
      <w:r w:rsidRPr="008E18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ได้ในระยะเวลาสั้นกว่าแผนการศึกษาปกติ</w:t>
      </w:r>
    </w:p>
    <w:p w:rsidR="008E18DA" w:rsidRPr="008E18DA" w:rsidRDefault="008E18DA" w:rsidP="00DE4AA3">
      <w:pPr>
        <w:pStyle w:val="NoSpacing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คณะกรรมการบริหารหลักสูตร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ที่เกี่ยวข้อง</w:t>
      </w:r>
      <w:r w:rsidR="0069159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ประกาศให้</w:t>
      </w:r>
      <w:r w:rsidR="0069159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คณา</w:t>
      </w:r>
      <w:r w:rsidRPr="008E18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จารย์ในหลักสูตรทั้งสอง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หลักสูตร</w:t>
      </w:r>
      <w:r w:rsidRPr="008E18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นิสิตในหลักสูตรระดับปริญญา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ตรีรับ</w:t>
      </w:r>
      <w:r w:rsidRPr="008E18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ทราบ</w:t>
      </w:r>
    </w:p>
    <w:p w:rsidR="008E18DA" w:rsidRPr="00144030" w:rsidRDefault="008E18DA" w:rsidP="00DE4AA3">
      <w:pPr>
        <w:pStyle w:val="NoSpacing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E18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นิสิตที่กำลังศึกษาอยู่ในหลักสูตรปริญญา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ตรี</w:t>
      </w:r>
      <w:r w:rsidRPr="008E18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ต้องมีจำนวนหน่วยกิตที่ได้ศึกษามาแล้วไม่น้อยกว่า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ครึ่งหนึ่งของจำนวนหน่วยกิตทั้งหมดของหลักสูตร และมีความประสงค์จะศึกษาต่อในหลักสูตรปริญญาโท </w:t>
      </w:r>
      <w:r w:rsidR="00DF165B"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ให้แจ้งต่อประธานคณะกรรมการ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บริหาร</w:t>
      </w:r>
      <w:r w:rsidR="00DF165B"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หลักสูตรและ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อาจารย์ที่</w:t>
      </w:r>
      <w:r w:rsidR="00DF165B"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จะทำหน้าที</w:t>
      </w:r>
      <w:r w:rsidR="00D20AC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่</w:t>
      </w:r>
      <w:r w:rsidR="00DF165B"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เป็นอาจารย์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ปรึกษาวิทยานิพนธ์</w:t>
      </w:r>
      <w:r w:rsidR="0069159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หลัก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ในระดับ</w:t>
      </w:r>
      <w:r w:rsidR="00DF165B"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ปริญญาโท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DF165B"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โดย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อาจารย์ที่ปรึกษาวิทยานิพนธ์</w:t>
      </w:r>
      <w:r w:rsidR="00DF165B"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หลัก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ควรเป็นอาจารย์ที่ปรึกษาโครงงานวิจัยระดับปริญญาตรี</w:t>
      </w:r>
      <w:r w:rsidR="00DF165B"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ด้วย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(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senior project) </w:t>
      </w:r>
      <w:r w:rsidR="00DF165B"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ทั้งนี้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เพื่อ</w:t>
      </w:r>
      <w:r w:rsidR="0069159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ให้เกิด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ความต่อเนื่องของงานวิจัย</w:t>
      </w:r>
    </w:p>
    <w:p w:rsidR="008E18DA" w:rsidRPr="00144030" w:rsidRDefault="008E18DA" w:rsidP="00DE4AA3">
      <w:pPr>
        <w:pStyle w:val="NoSpacing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อาจารย์ที่</w:t>
      </w:r>
      <w:r w:rsidR="00DF165B"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ทำหน้าที่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เป็นอาจารย์ที่ปรึกษาวิทยานิพนธ์</w:t>
      </w:r>
      <w:r w:rsidR="00DF165B"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หลัก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ประเมินศักยภาพในการศึกษาต่อของนิสิต เพื่อ</w:t>
      </w:r>
      <w:r w:rsidR="00DF165B"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ขอความเห็นชอบจาก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คณะกรรมการบริหารหลักสูตรระดับ</w:t>
      </w:r>
      <w:r w:rsidR="00DF165B"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ปริญญาตรีและปริญญาโท</w:t>
      </w:r>
    </w:p>
    <w:p w:rsidR="008E18DA" w:rsidRDefault="008E18DA" w:rsidP="00DE4AA3">
      <w:pPr>
        <w:pStyle w:val="NoSpacing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เมื่อคณะกรรมการบริหารหลักสูตรทั้งสอง</w:t>
      </w:r>
      <w:r w:rsidR="0069159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หลักสูตรเ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ห็นชอบแล้ว ให้นิสิตลงทะเบียนเรียนรายวิชาระดับบัณฑิตศึกษา</w:t>
      </w:r>
      <w:r w:rsidR="00DF165B"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ในระหว่างการศึกษาระดับปริญญาตรีได้โดยผ่านความเห็นชอบจากอาจารย์ที่ปรึกษาวิทยานิพนธ์หลักและคณะกรรมการบริหารหลักสูตรระดับปริญญาโท </w:t>
      </w:r>
      <w:r w:rsidR="00144030"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ซึ่งรายวิชาที่นิสิตลงทะเบียนเรียนเหล่านี้จะไม่นับให้เป็นส่วนหนึ่งของการศึกษาในหลักสูตรระดับปริญญาตรี</w:t>
      </w:r>
      <w:r w:rsidR="00DF165B"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144030"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แต่ให้นำสัญลักษณ์ที่ได้รับไปคิดคำนวณผลการศึกษาตลอดหลักสูตรในระดับปริญญาตรี</w:t>
      </w:r>
    </w:p>
    <w:p w:rsidR="00D20AC0" w:rsidRPr="00D20AC0" w:rsidRDefault="00E64485" w:rsidP="00DE4AA3">
      <w:pPr>
        <w:pStyle w:val="NoSpacing"/>
        <w:numPr>
          <w:ilvl w:val="0"/>
          <w:numId w:val="7"/>
        </w:numPr>
        <w:tabs>
          <w:tab w:val="left" w:pos="426"/>
        </w:tabs>
        <w:jc w:val="thaiDistribute"/>
        <w:rPr>
          <w:rFonts w:ascii="TH SarabunPSK" w:hAnsi="TH SarabunPSK" w:cs="TH SarabunPSK"/>
          <w:sz w:val="28"/>
        </w:rPr>
      </w:pPr>
      <w:r w:rsidRPr="00D20AC0">
        <w:rPr>
          <w:rFonts w:ascii="TH SarabunPSK" w:hAnsi="TH SarabunPSK" w:cs="TH SarabunPSK" w:hint="cs"/>
          <w:sz w:val="28"/>
          <w:cs/>
        </w:rPr>
        <w:lastRenderedPageBreak/>
        <w:t xml:space="preserve">คณะกรรมการนโยบายวิชาการของสภามหาวิทยาลัย ในการประชุมครั้งที่ 5/2552 วันที่ 13 ตุลาคม </w:t>
      </w:r>
      <w:r w:rsidR="00D20AC0" w:rsidRPr="00D20AC0">
        <w:rPr>
          <w:rFonts w:ascii="TH SarabunPSK" w:hAnsi="TH SarabunPSK" w:cs="TH SarabunPSK" w:hint="cs"/>
          <w:sz w:val="28"/>
          <w:cs/>
        </w:rPr>
        <w:t>2552 ให้ความเห็นชอบแล้ว</w:t>
      </w:r>
    </w:p>
    <w:p w:rsidR="00144030" w:rsidRPr="00144030" w:rsidRDefault="00144030" w:rsidP="00DE4AA3">
      <w:pPr>
        <w:pStyle w:val="NoSpacing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ก่อนนิสิตจะสำเร็จการศึกษาระดับปริญญาตรี </w:t>
      </w:r>
      <w:r w:rsidRPr="0014403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shd w:val="clear" w:color="auto" w:fill="FFFFFF"/>
          <w:cs/>
        </w:rPr>
        <w:t>นิสิตต้องสมัครเข้าศึกษา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ในหลักสูตรระดับปริญญาโท </w:t>
      </w:r>
      <w:r w:rsidRPr="00D20AC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shd w:val="clear" w:color="auto" w:fill="FFFFFF"/>
          <w:cs/>
        </w:rPr>
        <w:t>แผน ก เท่านั้น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โดยนิสิต</w:t>
      </w:r>
      <w:bookmarkStart w:id="0" w:name="_GoBack"/>
      <w:bookmarkEnd w:id="0"/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จะต้อง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มี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คุณสมบัติและ</w:t>
      </w:r>
      <w:r w:rsidR="00E6448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ผ่าน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เกณฑ์</w:t>
      </w:r>
      <w:r w:rsidR="00E6448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ต่างๆ 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ที่มหาวิทยาลัยและคณะกรรมการบริหารหลักสูตรระดับ</w:t>
      </w:r>
      <w:r w:rsidR="00E64485" w:rsidRPr="008E18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ปริญญา</w:t>
      </w:r>
      <w:r w:rsidR="00E6448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โท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กำหนด</w:t>
      </w:r>
    </w:p>
    <w:p w:rsidR="00E64485" w:rsidRDefault="00E64485" w:rsidP="00DE4AA3">
      <w:pPr>
        <w:pStyle w:val="NoSpacing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เมื่อนิสิตเข้าสู่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ระดับ</w:t>
      </w:r>
      <w:r w:rsidRPr="008E18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ปริญญา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โทแล้ว ให้โอนรายวิชาระดับบัณฑิตศึกษาในข้อ 5 ที่ได้รับการประเมินผลการศึกษาไม่ต่ำกว่า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B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ไปเป็นรายวิชาในหลักสูตรปริญญาโท พร้อมทั้ง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สัญลักษณ์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การประเมินผลการศึกษา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ที่ได้รับ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และให้นำไป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ไปคิดคำนวณผลการศึกษาตลอดหลักสูตร</w:t>
      </w:r>
    </w:p>
    <w:p w:rsidR="00D20AC0" w:rsidRDefault="00D20AC0" w:rsidP="00D20AC0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D20AC0" w:rsidRDefault="00D20AC0" w:rsidP="00D20AC0">
      <w:pPr>
        <w:pStyle w:val="NoSpacing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ข้อสังเกต</w:t>
      </w:r>
    </w:p>
    <w:p w:rsidR="00D20AC0" w:rsidRPr="00D20AC0" w:rsidRDefault="00D20AC0" w:rsidP="00DE4AA3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ความเชื่อมโยงของโครงงานวิจัย</w:t>
      </w:r>
      <w:r w:rsidRPr="008E18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ระดับปริญญา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ตรี</w:t>
      </w:r>
      <w:r w:rsidRPr="008E18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ารทำวิทยานิพนธ์ในระดับปริญญาโทเป็นหัวใจสำคัญของการดำเนินการจัดการศึกษาต่อเนื่องในลักษณะดังกล่าว ดังนั้น อาจารย์ที่ปรึกษาโครงงานวิจัย/อาจารย์ที่ปรึกษาวิทยานิพนธ์หลักและคณะกรรมการบริหารหลักสูตร</w:t>
      </w:r>
      <w:r w:rsidR="00A3081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ที่เกี่ยวข้องจะต้องเข้าไปดูแลและให้คำแนะนำแก่นิสิตอย่างใกล้ชิดในการกำหนดหัวข้อวิจัยและขอบเขตงานวิจัยให้เหมาะสมกับระดับการศึกษา</w:t>
      </w:r>
    </w:p>
    <w:p w:rsidR="00144030" w:rsidRDefault="00144030" w:rsidP="00D20AC0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D20AC0" w:rsidRDefault="00D20AC0" w:rsidP="00DE4AA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20AC0">
        <w:rPr>
          <w:rStyle w:val="Strong"/>
          <w:rFonts w:ascii="TH SarabunPSK" w:hAnsi="TH SarabunPSK" w:cs="TH SarabunPSK"/>
          <w:color w:val="000000"/>
          <w:sz w:val="32"/>
          <w:szCs w:val="32"/>
          <w:u w:val="single"/>
          <w:shd w:val="clear" w:color="auto" w:fill="FFFFFF"/>
          <w:cs/>
        </w:rPr>
        <w:t>ตัวอย่างการจัดแผนการศึกษา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เพื่อให้สำเร็จการศึกษาทั้งใน</w:t>
      </w:r>
      <w:r w:rsidRPr="008E18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ระดับปริญญา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ตรี</w:t>
      </w:r>
      <w:r w:rsidRPr="008E18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และปริญญา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โท</w:t>
      </w:r>
      <w:r w:rsidR="00A30813">
        <w:rPr>
          <w:rFonts w:ascii="TH SarabunPSK" w:hAnsi="TH SarabunPSK" w:cs="TH SarabunPSK" w:hint="cs"/>
          <w:sz w:val="32"/>
          <w:szCs w:val="32"/>
          <w:cs/>
        </w:rPr>
        <w:t>ในระยะเวลาที่สั้นกว่าแผนการศึกษาปกติ โดยหลักสูตรปริญญาโท แผน ก แบ่งเป็น 2 แบบ คือ</w:t>
      </w:r>
    </w:p>
    <w:p w:rsidR="00A30813" w:rsidRDefault="00A30813" w:rsidP="00DE4AA3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แผน ก แบบ ก 2 มีจำนวนหน่วยกิตรวม 36 หน่วยกิต ถ้ากำหนดให้เรียนรายวิชา 24 หน่วยกิตและวิทยานิพนธ์ 12 หน่วยกิต คณะกรรมการบริหารหลักสูตรควรวางแผนให้นิสิตเรียนรายวิชาระดับบัณฑิตศึกษาในระหว่างศึกษาระดับปริญญาตรี ไม่เกิน 1 ใน 3 ของจำนวนหน่วยกิตรายวิชาเรียนของหลักสูตรปริญญาโท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(รายวิชาเหล่านี้ไม่นับให้เป็นส่วนหนึ่งของการศึกษาในหลักสูตรระดับปริญญาตรี)</w:t>
      </w:r>
    </w:p>
    <w:p w:rsidR="00A30813" w:rsidRDefault="00A30813" w:rsidP="00D20AC0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20AC0" w:rsidRDefault="00A30813" w:rsidP="00DE4AA3">
      <w:pPr>
        <w:pStyle w:val="NoSpacing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26D8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แผน ก แบบ ก 1 มีจำนวนหน่วยกิตรวม 36 หน่วยกิต ซึ่งทำวิทยานิพนธ์อย่างเดียว 36 หน่วยกิต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เมื่อนิสิตเข้าศึกษาในหลักสูตร</w:t>
      </w:r>
      <w:r w:rsidRPr="00144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ระดับ</w:t>
      </w:r>
      <w:r w:rsidRPr="008E18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ปริญญา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โทแล้ว ให้นิสิตลงทะเบียนวิทยานิพนธ์ ในภาคการศึกษาแรก</w:t>
      </w:r>
      <w:r w:rsidR="002C26D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15 หน่วยกิต ภาคการศึกษาที่สอง 15 หน่วยกิต และภาคฤดูร้อน 6 หน่วยกิต</w:t>
      </w:r>
    </w:p>
    <w:p w:rsidR="002C26D8" w:rsidRDefault="002C26D8" w:rsidP="00DE4AA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ทั้งสองแผนการศึกษา คณะกรรมการบริหารหลักสูตรวางแผนให้นิสิตพัฒนางานวิจัยจนสามารถไปเสนอผลงานในที่ประชุมวิชาการได้ในภาคการศึกษาที่สอง หากนิสิตดำเนินการได้ตามเกณฑ์ การสำเร็จการศึกษาและสามารถส่งวิทยานิพนธ์ได้ทันตามกำหนดของบัณฑิตวิทยาลัย ก็สามารถขออนุมัติการสำเร็จการศึกษาจากสภามหาวิทยาลัยได้ในปีการศึกษานั้น ซึ่งใช้เวลาการศึกษาปริญญาโท เพียง 1 ปี นับจากที่สำเร็จการศึกษาระดับปริญญาตรี</w:t>
      </w:r>
    </w:p>
    <w:p w:rsidR="002C26D8" w:rsidRDefault="002C26D8" w:rsidP="00D20AC0">
      <w:pPr>
        <w:pStyle w:val="NoSpacing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ผลการพิจารณาของคณะกรรมการวิชาการของมหาวิทยาลัย</w:t>
      </w:r>
    </w:p>
    <w:p w:rsidR="002C26D8" w:rsidRPr="002C26D8" w:rsidRDefault="002C26D8" w:rsidP="00D20AC0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คณะกรรมการวิชาการของมหาวิทยาลัย ในการประชุมครั้งที่ 5/2552 เมื่อวันที่ 28 สิงหาคม 2552 พิจารณาแล้วมีมติเห็นชอบให้นำเสนอคณะกรรมการนโยบายวิชาการของสภามหาวิทยาลัยต่อไป</w:t>
      </w:r>
    </w:p>
    <w:sectPr w:rsidR="002C26D8" w:rsidRPr="002C26D8" w:rsidSect="00EC0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1D8A"/>
    <w:multiLevelType w:val="hybridMultilevel"/>
    <w:tmpl w:val="871A610C"/>
    <w:lvl w:ilvl="0" w:tplc="2A6CD2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4203C"/>
    <w:multiLevelType w:val="hybridMultilevel"/>
    <w:tmpl w:val="C9288758"/>
    <w:lvl w:ilvl="0" w:tplc="1562A364">
      <w:start w:val="2"/>
      <w:numFmt w:val="bullet"/>
      <w:lvlText w:val=""/>
      <w:lvlJc w:val="left"/>
      <w:pPr>
        <w:ind w:left="1374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">
    <w:nsid w:val="2FAA4079"/>
    <w:multiLevelType w:val="hybridMultilevel"/>
    <w:tmpl w:val="3EE4FFAC"/>
    <w:lvl w:ilvl="0" w:tplc="084EDD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01FB7"/>
    <w:multiLevelType w:val="hybridMultilevel"/>
    <w:tmpl w:val="EDBA9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601D3"/>
    <w:multiLevelType w:val="hybridMultilevel"/>
    <w:tmpl w:val="187E0878"/>
    <w:lvl w:ilvl="0" w:tplc="1562A364">
      <w:start w:val="2"/>
      <w:numFmt w:val="bullet"/>
      <w:lvlText w:val=""/>
      <w:lvlJc w:val="left"/>
      <w:pPr>
        <w:ind w:left="502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A5608BD"/>
    <w:multiLevelType w:val="hybridMultilevel"/>
    <w:tmpl w:val="9D927362"/>
    <w:lvl w:ilvl="0" w:tplc="1562A364">
      <w:start w:val="2"/>
      <w:numFmt w:val="bullet"/>
      <w:lvlText w:val="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E73CD"/>
    <w:multiLevelType w:val="hybridMultilevel"/>
    <w:tmpl w:val="94DE6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4E"/>
    <w:rsid w:val="00144030"/>
    <w:rsid w:val="002C26D8"/>
    <w:rsid w:val="003569C8"/>
    <w:rsid w:val="00691598"/>
    <w:rsid w:val="007C060A"/>
    <w:rsid w:val="008E18DA"/>
    <w:rsid w:val="00A30813"/>
    <w:rsid w:val="00CB464E"/>
    <w:rsid w:val="00D20AC0"/>
    <w:rsid w:val="00DE4AA3"/>
    <w:rsid w:val="00DF165B"/>
    <w:rsid w:val="00E64485"/>
    <w:rsid w:val="00EC07A8"/>
    <w:rsid w:val="00F5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060A"/>
    <w:rPr>
      <w:b/>
      <w:bCs/>
    </w:rPr>
  </w:style>
  <w:style w:type="paragraph" w:styleId="NoSpacing">
    <w:name w:val="No Spacing"/>
    <w:uiPriority w:val="1"/>
    <w:qFormat/>
    <w:rsid w:val="007C06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060A"/>
    <w:rPr>
      <w:b/>
      <w:bCs/>
    </w:rPr>
  </w:style>
  <w:style w:type="paragraph" w:styleId="NoSpacing">
    <w:name w:val="No Spacing"/>
    <w:uiPriority w:val="1"/>
    <w:qFormat/>
    <w:rsid w:val="007C0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pprin</dc:creator>
  <cp:lastModifiedBy>OICT</cp:lastModifiedBy>
  <cp:revision>3</cp:revision>
  <dcterms:created xsi:type="dcterms:W3CDTF">2018-03-14T02:21:00Z</dcterms:created>
  <dcterms:modified xsi:type="dcterms:W3CDTF">2018-03-14T02:23:00Z</dcterms:modified>
</cp:coreProperties>
</file>